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A870F" w14:textId="77777777" w:rsidR="009D48EC" w:rsidRPr="004703E8" w:rsidRDefault="009D48EC" w:rsidP="009D48EC">
      <w:pPr>
        <w:jc w:val="center"/>
        <w:rPr>
          <w:rFonts w:ascii="Times New Roman" w:hAnsi="Times New Roman" w:cs="Times New Roman"/>
          <w:b/>
        </w:rPr>
      </w:pPr>
    </w:p>
    <w:p w14:paraId="26AB99B8" w14:textId="77777777" w:rsidR="00D25940" w:rsidRPr="007E54AC" w:rsidRDefault="00D25940" w:rsidP="00D259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AC">
        <w:rPr>
          <w:rFonts w:ascii="Times New Roman" w:hAnsi="Times New Roman" w:cs="Times New Roman"/>
          <w:b/>
          <w:sz w:val="24"/>
          <w:szCs w:val="24"/>
          <w:u w:val="single"/>
        </w:rPr>
        <w:t>KLAUZULA INFORMACYJNA O PRZETWARZANIU DANYCH</w:t>
      </w:r>
    </w:p>
    <w:p w14:paraId="2034F266" w14:textId="042CC626" w:rsidR="00D25940" w:rsidRDefault="00D25940" w:rsidP="00D25940">
      <w:r w:rsidRPr="004703E8">
        <w:t xml:space="preserve"> </w:t>
      </w:r>
      <w:bookmarkStart w:id="0" w:name="_Hlk515448555"/>
    </w:p>
    <w:p w14:paraId="44BA475E" w14:textId="77777777" w:rsidR="00B94AB3" w:rsidRPr="004703E8" w:rsidRDefault="00B94AB3" w:rsidP="00D25940"/>
    <w:p w14:paraId="2A4402A1" w14:textId="77777777" w:rsidR="00D25940" w:rsidRPr="004703E8" w:rsidRDefault="00D25940" w:rsidP="00D25940">
      <w:pPr>
        <w:ind w:firstLine="708"/>
      </w:pPr>
      <w:r w:rsidRPr="004703E8">
        <w:t>Na podstawie art. 13 ust. 1 i ust. 2 rozporządzenia Parlamentu Europejskiego i Rady (UE) 2016/679 z 27.04.2016r. w sprawie ochrony osób fizycznych w związku z przetwarzaniem danych osobowych i w sprawie swobodnego przepływu takich danych oraz uchylenia dyrektywy 95/46/WE (dalej: RODO)</w:t>
      </w:r>
      <w:r>
        <w:t xml:space="preserve"> oraz ustawy z dnia </w:t>
      </w:r>
      <w:r w:rsidRPr="00D91FD7">
        <w:t>10 maja 2018 r.</w:t>
      </w:r>
      <w:r>
        <w:t xml:space="preserve"> o ochronie danych osobowych /Dz.U. z 2018 r. poz. 1000/</w:t>
      </w:r>
      <w:r w:rsidRPr="004703E8">
        <w:t>, informuję, że:</w:t>
      </w:r>
    </w:p>
    <w:bookmarkEnd w:id="0"/>
    <w:p w14:paraId="0E25B096" w14:textId="77777777" w:rsidR="00D25940" w:rsidRPr="004703E8" w:rsidRDefault="00D25940" w:rsidP="00D25940">
      <w:r w:rsidRPr="004703E8">
        <w:t xml:space="preserve"> </w:t>
      </w:r>
    </w:p>
    <w:p w14:paraId="56F412A7" w14:textId="77777777" w:rsidR="00D25940" w:rsidRPr="004703E8" w:rsidRDefault="00D25940" w:rsidP="00D25940">
      <w:pPr>
        <w:rPr>
          <w:b/>
        </w:rPr>
      </w:pPr>
      <w:r w:rsidRPr="004703E8">
        <w:rPr>
          <w:b/>
        </w:rPr>
        <w:t>Administrator danych:</w:t>
      </w:r>
    </w:p>
    <w:p w14:paraId="6C7C784B" w14:textId="459A8635" w:rsidR="00D25940" w:rsidRPr="004703E8" w:rsidRDefault="00D25940" w:rsidP="00D25940"/>
    <w:p w14:paraId="7E1FB719" w14:textId="77777777" w:rsidR="00D25940" w:rsidRPr="004703E8" w:rsidRDefault="00D25940" w:rsidP="00D25940">
      <w:r w:rsidRPr="004703E8">
        <w:t>Administratorem Pani/Pana danych osobowych jest Przedsiębiorstwo Produkcyjno-Handlowe „AGRO-TOP” Sp. z o.o. z siedzibą w Wiśniewie ul. T</w:t>
      </w:r>
      <w:r w:rsidRPr="004703E8">
        <w:rPr>
          <w:rFonts w:eastAsiaTheme="minorHAnsi"/>
          <w:lang w:eastAsia="en-US"/>
        </w:rPr>
        <w:t xml:space="preserve">adeusza Kościuszki 15; </w:t>
      </w:r>
      <w:r w:rsidRPr="004703E8">
        <w:t xml:space="preserve">kod pocztowy </w:t>
      </w:r>
      <w:r w:rsidRPr="004703E8">
        <w:rPr>
          <w:rFonts w:eastAsiaTheme="minorHAnsi"/>
          <w:lang w:eastAsia="en-US"/>
        </w:rPr>
        <w:t xml:space="preserve">08-112 Wiśniew; </w:t>
      </w:r>
      <w:r w:rsidRPr="004703E8">
        <w:t xml:space="preserve">e-mail: </w:t>
      </w:r>
      <w:hyperlink r:id="rId9" w:history="1">
        <w:r w:rsidRPr="004703E8">
          <w:rPr>
            <w:rStyle w:val="Hipercze"/>
          </w:rPr>
          <w:t>agro-top@agro-top.com.pl</w:t>
        </w:r>
      </w:hyperlink>
      <w:r w:rsidRPr="004703E8">
        <w:t xml:space="preserve">, </w:t>
      </w:r>
      <w:r w:rsidRPr="004703E8">
        <w:rPr>
          <w:rStyle w:val="Pogrubienie"/>
          <w:b w:val="0"/>
          <w:bdr w:val="none" w:sz="0" w:space="0" w:color="auto" w:frame="1"/>
        </w:rPr>
        <w:t>tel./fax:</w:t>
      </w:r>
      <w:r w:rsidRPr="004703E8">
        <w:t xml:space="preserve"> 025 798 15 94 wew. 114; </w:t>
      </w:r>
    </w:p>
    <w:p w14:paraId="21C042FA" w14:textId="77777777" w:rsidR="00D25940" w:rsidRPr="004703E8" w:rsidRDefault="00D25940" w:rsidP="00D25940">
      <w:r w:rsidRPr="004703E8">
        <w:t xml:space="preserve"> </w:t>
      </w:r>
    </w:p>
    <w:p w14:paraId="222C1061" w14:textId="4E8E5688" w:rsidR="00D25940" w:rsidRPr="001C17E1" w:rsidRDefault="00D25940" w:rsidP="00D25940">
      <w:pPr>
        <w:rPr>
          <w:b/>
        </w:rPr>
      </w:pPr>
      <w:r w:rsidRPr="004703E8">
        <w:rPr>
          <w:b/>
        </w:rPr>
        <w:t>Przedstawiciel administratora danych:</w:t>
      </w:r>
      <w:r w:rsidRPr="004703E8">
        <w:t xml:space="preserve"> </w:t>
      </w:r>
    </w:p>
    <w:p w14:paraId="0F7D2871" w14:textId="77777777" w:rsidR="00D25940" w:rsidRPr="004703E8" w:rsidRDefault="00D25940" w:rsidP="00D25940">
      <w:pPr>
        <w:jc w:val="left"/>
      </w:pPr>
      <w:r w:rsidRPr="004703E8">
        <w:t>Nie został powołany.</w:t>
      </w:r>
    </w:p>
    <w:p w14:paraId="4F852A4D" w14:textId="77777777" w:rsidR="00D25940" w:rsidRPr="004703E8" w:rsidRDefault="00D25940" w:rsidP="00D25940">
      <w:r w:rsidRPr="004703E8">
        <w:t xml:space="preserve"> </w:t>
      </w:r>
    </w:p>
    <w:p w14:paraId="28AE5E33" w14:textId="4A5589A5" w:rsidR="00D25940" w:rsidRPr="001C17E1" w:rsidRDefault="00B94AB3" w:rsidP="00D25940">
      <w:pPr>
        <w:rPr>
          <w:b/>
        </w:rPr>
      </w:pPr>
      <w:r>
        <w:rPr>
          <w:b/>
        </w:rPr>
        <w:t xml:space="preserve">Kontakt w sprawach związanych z </w:t>
      </w:r>
      <w:r w:rsidR="00D25940" w:rsidRPr="004703E8">
        <w:rPr>
          <w:b/>
        </w:rPr>
        <w:t>ochron</w:t>
      </w:r>
      <w:r>
        <w:rPr>
          <w:b/>
        </w:rPr>
        <w:t>ą</w:t>
      </w:r>
      <w:r w:rsidR="00D25940" w:rsidRPr="004703E8">
        <w:rPr>
          <w:b/>
        </w:rPr>
        <w:t xml:space="preserve"> danych</w:t>
      </w:r>
    </w:p>
    <w:p w14:paraId="6A428108" w14:textId="77777777" w:rsidR="00DD115C" w:rsidRDefault="00D25940" w:rsidP="00DD115C">
      <w:r>
        <w:t xml:space="preserve">Inspektor Danych Osobowych nie został powołany. W sprawach dotyczących przetwarzania danych osobowych oraz korzystania z praw związanych z przetwarzaniem danych osobowych </w:t>
      </w:r>
      <w:r w:rsidRPr="003868AA">
        <w:t xml:space="preserve">prosimy kontaktować się z </w:t>
      </w:r>
      <w:r w:rsidR="00DD115C">
        <w:t xml:space="preserve">Panią Anną Chodzińską, adres do korespondencji: </w:t>
      </w:r>
      <w:bookmarkStart w:id="1" w:name="_Hlk516556335"/>
      <w:r w:rsidR="00DD115C">
        <w:t>Zakład Produkcyjny Przedsiębiorstwo Produkcyjno-Handlowe „AGRO-TOP” Sp. z o.o. z siedzibą w Wiśniewie,  Kolonia Gręzówka 34b; 21-400 Łuków</w:t>
      </w:r>
      <w:bookmarkEnd w:id="1"/>
      <w:r w:rsidR="00DD115C">
        <w:t xml:space="preserve">; e-mail: rodo@agro-top.com.pl tel. </w:t>
      </w:r>
      <w:r w:rsidR="00DD115C">
        <w:rPr>
          <w:rStyle w:val="Pogrubienie"/>
          <w:bdr w:val="none" w:sz="0" w:space="0" w:color="auto" w:frame="1"/>
        </w:rPr>
        <w:t>:</w:t>
      </w:r>
      <w:r w:rsidR="00DD115C">
        <w:t> 025 798 15 94 wew. 106.</w:t>
      </w:r>
    </w:p>
    <w:p w14:paraId="48A5D1CE" w14:textId="77777777" w:rsidR="00D25940" w:rsidRPr="004703E8" w:rsidRDefault="00D25940" w:rsidP="00D25940">
      <w:pPr>
        <w:rPr>
          <w:b/>
        </w:rPr>
      </w:pPr>
      <w:bookmarkStart w:id="2" w:name="_GoBack"/>
      <w:bookmarkEnd w:id="2"/>
    </w:p>
    <w:p w14:paraId="1C6EAF45" w14:textId="77777777" w:rsidR="00D25940" w:rsidRPr="004703E8" w:rsidRDefault="00D25940" w:rsidP="00D25940">
      <w:pPr>
        <w:rPr>
          <w:b/>
        </w:rPr>
      </w:pPr>
      <w:r w:rsidRPr="004703E8">
        <w:rPr>
          <w:b/>
        </w:rPr>
        <w:t xml:space="preserve">Rodzaj, cele przetwarzania danych osobowych oraz podstawa prawna przetwarzania: </w:t>
      </w:r>
    </w:p>
    <w:p w14:paraId="5D469EF7" w14:textId="77777777" w:rsidR="00D25940" w:rsidRPr="004703E8" w:rsidRDefault="00D25940" w:rsidP="00D25940">
      <w:pPr>
        <w:rPr>
          <w:b/>
        </w:rPr>
      </w:pPr>
    </w:p>
    <w:p w14:paraId="794D4CB5" w14:textId="23DD7BC2" w:rsidR="00D25940" w:rsidRDefault="00D25940" w:rsidP="00D25940">
      <w:pPr>
        <w:rPr>
          <w:i/>
        </w:rPr>
      </w:pPr>
      <w:r w:rsidRPr="004703E8">
        <w:t>Dane osobowe przetwarzane są zgodnie z obowiązującymi przepisami prawa w</w:t>
      </w:r>
      <w:r>
        <w:t xml:space="preserve"> celu</w:t>
      </w:r>
      <w:r w:rsidRPr="004703E8">
        <w:t xml:space="preserve"> </w:t>
      </w:r>
      <w:r>
        <w:t xml:space="preserve">przeprowadzenia bieżącej rekrutacji  </w:t>
      </w:r>
      <w:r w:rsidR="005050F9">
        <w:t xml:space="preserve">lub </w:t>
      </w:r>
      <w:r>
        <w:t xml:space="preserve"> dalszych rekrutacji prowadzonych przez administratora danych – o ile kandydat wyraził na powyższe zgodę* (</w:t>
      </w:r>
      <w:r w:rsidRPr="00A03567">
        <w:rPr>
          <w:i/>
        </w:rPr>
        <w:t>*wykreślić jeśli nie dotyczy</w:t>
      </w:r>
      <w:r>
        <w:rPr>
          <w:i/>
        </w:rPr>
        <w:t>)</w:t>
      </w:r>
    </w:p>
    <w:p w14:paraId="2584B9EF" w14:textId="77777777" w:rsidR="00D25940" w:rsidRPr="00A03567" w:rsidRDefault="00D25940" w:rsidP="00D25940"/>
    <w:tbl>
      <w:tblPr>
        <w:tblStyle w:val="Tabela-Siatka"/>
        <w:tblW w:w="9775" w:type="dxa"/>
        <w:tblInd w:w="-141" w:type="dxa"/>
        <w:tblLook w:val="04A0" w:firstRow="1" w:lastRow="0" w:firstColumn="1" w:lastColumn="0" w:noHBand="0" w:noVBand="1"/>
      </w:tblPr>
      <w:tblGrid>
        <w:gridCol w:w="573"/>
        <w:gridCol w:w="2824"/>
        <w:gridCol w:w="2268"/>
        <w:gridCol w:w="4110"/>
      </w:tblGrid>
      <w:tr w:rsidR="00D25940" w:rsidRPr="004703E8" w14:paraId="428FA821" w14:textId="77777777" w:rsidTr="00B94AB3">
        <w:trPr>
          <w:trHeight w:val="701"/>
        </w:trPr>
        <w:tc>
          <w:tcPr>
            <w:tcW w:w="573" w:type="dxa"/>
            <w:vAlign w:val="center"/>
          </w:tcPr>
          <w:p w14:paraId="6FDDDB2A" w14:textId="77777777" w:rsidR="00D25940" w:rsidRPr="004703E8" w:rsidRDefault="00D25940" w:rsidP="009B6A9B">
            <w:pPr>
              <w:jc w:val="center"/>
              <w:rPr>
                <w:b/>
              </w:rPr>
            </w:pPr>
            <w:r w:rsidRPr="004703E8">
              <w:rPr>
                <w:b/>
              </w:rPr>
              <w:t>L.p.</w:t>
            </w:r>
          </w:p>
        </w:tc>
        <w:tc>
          <w:tcPr>
            <w:tcW w:w="2824" w:type="dxa"/>
            <w:vAlign w:val="center"/>
          </w:tcPr>
          <w:p w14:paraId="2D2DD631" w14:textId="77777777" w:rsidR="00D25940" w:rsidRPr="004703E8" w:rsidRDefault="00D25940" w:rsidP="009B6A9B">
            <w:pPr>
              <w:jc w:val="center"/>
              <w:rPr>
                <w:b/>
              </w:rPr>
            </w:pPr>
            <w:r w:rsidRPr="004703E8">
              <w:rPr>
                <w:b/>
              </w:rPr>
              <w:t>Rodzaj przetwarzanych danych</w:t>
            </w:r>
          </w:p>
        </w:tc>
        <w:tc>
          <w:tcPr>
            <w:tcW w:w="2268" w:type="dxa"/>
            <w:vAlign w:val="center"/>
          </w:tcPr>
          <w:p w14:paraId="527EDA0F" w14:textId="77777777" w:rsidR="00D25940" w:rsidRPr="004703E8" w:rsidRDefault="00D25940" w:rsidP="009B6A9B">
            <w:pPr>
              <w:jc w:val="center"/>
              <w:rPr>
                <w:b/>
              </w:rPr>
            </w:pPr>
            <w:r w:rsidRPr="004703E8">
              <w:rPr>
                <w:b/>
              </w:rPr>
              <w:t>Cel przetwarzania</w:t>
            </w:r>
          </w:p>
        </w:tc>
        <w:tc>
          <w:tcPr>
            <w:tcW w:w="4110" w:type="dxa"/>
            <w:vAlign w:val="center"/>
          </w:tcPr>
          <w:p w14:paraId="67805D7E" w14:textId="77777777" w:rsidR="00D25940" w:rsidRPr="004703E8" w:rsidRDefault="00D25940" w:rsidP="009B6A9B">
            <w:pPr>
              <w:jc w:val="center"/>
              <w:rPr>
                <w:b/>
              </w:rPr>
            </w:pPr>
            <w:r w:rsidRPr="004703E8">
              <w:rPr>
                <w:b/>
              </w:rPr>
              <w:t xml:space="preserve">Podstawa </w:t>
            </w:r>
            <w:r>
              <w:rPr>
                <w:b/>
              </w:rPr>
              <w:t>przetwarzania</w:t>
            </w:r>
          </w:p>
        </w:tc>
      </w:tr>
      <w:tr w:rsidR="00D25940" w:rsidRPr="004703E8" w14:paraId="4AE7B241" w14:textId="77777777" w:rsidTr="00B94AB3">
        <w:tc>
          <w:tcPr>
            <w:tcW w:w="573" w:type="dxa"/>
          </w:tcPr>
          <w:p w14:paraId="1C31CF69" w14:textId="77777777" w:rsidR="00D25940" w:rsidRPr="004703E8" w:rsidRDefault="00D25940" w:rsidP="009B6A9B">
            <w:r w:rsidRPr="004703E8">
              <w:t>1.</w:t>
            </w:r>
          </w:p>
        </w:tc>
        <w:tc>
          <w:tcPr>
            <w:tcW w:w="2824" w:type="dxa"/>
          </w:tcPr>
          <w:p w14:paraId="0828AEEA" w14:textId="6B5A3B3A" w:rsidR="001C17E1" w:rsidRPr="004703E8" w:rsidRDefault="00B94AB3" w:rsidP="00FF30DE">
            <w:pPr>
              <w:rPr>
                <w:color w:val="auto"/>
              </w:rPr>
            </w:pPr>
            <w:r>
              <w:t>Dane określone w Kodeksie pracy</w:t>
            </w:r>
            <w:r w:rsidR="001C17E1">
              <w:t xml:space="preserve"> </w:t>
            </w:r>
          </w:p>
        </w:tc>
        <w:tc>
          <w:tcPr>
            <w:tcW w:w="2268" w:type="dxa"/>
          </w:tcPr>
          <w:p w14:paraId="1BCAFF35" w14:textId="77777777" w:rsidR="00D25940" w:rsidRPr="004703E8" w:rsidRDefault="00D25940" w:rsidP="009B6A9B">
            <w:r>
              <w:t xml:space="preserve">Przeprowadzenie procesu rekrutacji </w:t>
            </w:r>
          </w:p>
        </w:tc>
        <w:tc>
          <w:tcPr>
            <w:tcW w:w="4110" w:type="dxa"/>
          </w:tcPr>
          <w:p w14:paraId="55AD5092" w14:textId="25E98F30" w:rsidR="00D25940" w:rsidRDefault="00D25940" w:rsidP="009B6A9B">
            <w:pPr>
              <w:pStyle w:val="Akapitzlist"/>
              <w:ind w:left="226"/>
            </w:pPr>
            <w:r>
              <w:t xml:space="preserve">- art. 6 ust. 1 lit </w:t>
            </w:r>
            <w:r w:rsidR="00B94AB3">
              <w:t>c</w:t>
            </w:r>
            <w:r>
              <w:t>) RODO</w:t>
            </w:r>
            <w:r w:rsidR="00B94AB3">
              <w:t>;</w:t>
            </w:r>
          </w:p>
          <w:p w14:paraId="74F8D358" w14:textId="66D76851" w:rsidR="00D25940" w:rsidRDefault="00D25940" w:rsidP="009B6A9B">
            <w:pPr>
              <w:pStyle w:val="Akapitzlist"/>
              <w:ind w:left="226"/>
            </w:pPr>
            <w:r w:rsidRPr="004703E8">
              <w:t xml:space="preserve">- </w:t>
            </w:r>
            <w:r>
              <w:t xml:space="preserve">art. 22[1] § 1 </w:t>
            </w:r>
            <w:r w:rsidRPr="004703E8">
              <w:t xml:space="preserve">ustawy z dnia 26 czerwca 1974r. Kodeks Pracy (Dz. U. z 2018 r., poz. 108 tj. z późn. zm.) </w:t>
            </w:r>
          </w:p>
          <w:p w14:paraId="08D0BCCD" w14:textId="77777777" w:rsidR="00D25940" w:rsidRPr="004703E8" w:rsidRDefault="00D25940" w:rsidP="009B6A9B"/>
        </w:tc>
      </w:tr>
      <w:tr w:rsidR="00FF30DE" w:rsidRPr="004703E8" w14:paraId="02727D1D" w14:textId="77777777" w:rsidTr="00B94AB3">
        <w:tc>
          <w:tcPr>
            <w:tcW w:w="573" w:type="dxa"/>
          </w:tcPr>
          <w:p w14:paraId="448CA3AE" w14:textId="3FF768D7" w:rsidR="00FF30DE" w:rsidRPr="004703E8" w:rsidRDefault="00FF30DE" w:rsidP="009B6A9B">
            <w:r>
              <w:t xml:space="preserve">2. </w:t>
            </w:r>
          </w:p>
        </w:tc>
        <w:tc>
          <w:tcPr>
            <w:tcW w:w="2824" w:type="dxa"/>
          </w:tcPr>
          <w:p w14:paraId="62702014" w14:textId="3F1013E1" w:rsidR="00FF30DE" w:rsidRDefault="00836C40" w:rsidP="009B6A9B">
            <w:r>
              <w:t>D</w:t>
            </w:r>
            <w:r w:rsidR="00FF30DE" w:rsidRPr="00FF30DE">
              <w:t>ane niezbędne do zawarcia umowy</w:t>
            </w:r>
          </w:p>
        </w:tc>
        <w:tc>
          <w:tcPr>
            <w:tcW w:w="2268" w:type="dxa"/>
          </w:tcPr>
          <w:p w14:paraId="028B7F41" w14:textId="4FF1D706" w:rsidR="00FF30DE" w:rsidRDefault="00FF30DE" w:rsidP="00836C40">
            <w:pPr>
              <w:jc w:val="left"/>
            </w:pPr>
            <w:r>
              <w:t>przeprowadzenie negocjacji w sprawie zawarcia umowy</w:t>
            </w:r>
          </w:p>
        </w:tc>
        <w:tc>
          <w:tcPr>
            <w:tcW w:w="4110" w:type="dxa"/>
          </w:tcPr>
          <w:p w14:paraId="6CFC0D43" w14:textId="21EF72A7" w:rsidR="00FF30DE" w:rsidRDefault="00FF30DE" w:rsidP="009B6A9B">
            <w:pPr>
              <w:pStyle w:val="Akapitzlist"/>
              <w:ind w:left="226"/>
            </w:pPr>
            <w:r w:rsidRPr="00FF30DE">
              <w:t xml:space="preserve">- art. 6 ust. 1 lit </w:t>
            </w:r>
            <w:r>
              <w:t>b</w:t>
            </w:r>
            <w:r w:rsidRPr="00FF30DE">
              <w:t>) RODO</w:t>
            </w:r>
            <w:r>
              <w:t xml:space="preserve">, tj. </w:t>
            </w:r>
            <w:r w:rsidRPr="00FF30DE">
              <w:t>przetwarzanie jest niezbędne do podjęcia działań na żądanie osoby, której dane dotyczą, przed zawarciem umowy</w:t>
            </w:r>
            <w:r>
              <w:t>;</w:t>
            </w:r>
          </w:p>
          <w:p w14:paraId="3C9D87E0" w14:textId="41F8DEAA" w:rsidR="00FF30DE" w:rsidRDefault="00FF30DE" w:rsidP="009B6A9B">
            <w:pPr>
              <w:pStyle w:val="Akapitzlist"/>
              <w:ind w:left="226"/>
            </w:pPr>
            <w:r>
              <w:t xml:space="preserve">- </w:t>
            </w:r>
            <w:r w:rsidRPr="00B94AB3">
              <w:t xml:space="preserve">art. 6 ust. 1 lit </w:t>
            </w:r>
            <w:r>
              <w:t>a</w:t>
            </w:r>
            <w:r w:rsidRPr="00B94AB3">
              <w:t>) RODO</w:t>
            </w:r>
            <w:r>
              <w:t>, , tj. z</w:t>
            </w:r>
            <w:r w:rsidRPr="004703E8">
              <w:t>goda osób, których dane dotyczą</w:t>
            </w:r>
          </w:p>
        </w:tc>
      </w:tr>
      <w:tr w:rsidR="00D25940" w:rsidRPr="004703E8" w14:paraId="1CC5D815" w14:textId="77777777" w:rsidTr="00B94AB3">
        <w:tc>
          <w:tcPr>
            <w:tcW w:w="573" w:type="dxa"/>
          </w:tcPr>
          <w:p w14:paraId="35AE40C7" w14:textId="2D880C8F" w:rsidR="00D25940" w:rsidRPr="004703E8" w:rsidRDefault="00FF30DE" w:rsidP="009B6A9B">
            <w:r>
              <w:t>3.</w:t>
            </w:r>
          </w:p>
        </w:tc>
        <w:tc>
          <w:tcPr>
            <w:tcW w:w="2824" w:type="dxa"/>
          </w:tcPr>
          <w:p w14:paraId="78F7F1F9" w14:textId="16F03853" w:rsidR="00D25940" w:rsidRPr="004703E8" w:rsidRDefault="00D25940" w:rsidP="009B6A9B">
            <w:r>
              <w:t>Dane wskazane przez kandydata w CV/liście motywacyjnym/ innych dokumentach aplikacyjnych</w:t>
            </w:r>
          </w:p>
        </w:tc>
        <w:tc>
          <w:tcPr>
            <w:tcW w:w="2268" w:type="dxa"/>
          </w:tcPr>
          <w:p w14:paraId="5B0ADBEF" w14:textId="77777777" w:rsidR="00D25940" w:rsidRPr="004703E8" w:rsidRDefault="00D25940" w:rsidP="009B6A9B">
            <w:r>
              <w:t>Przeprowadzenie procesu rekrutacji</w:t>
            </w:r>
          </w:p>
        </w:tc>
        <w:tc>
          <w:tcPr>
            <w:tcW w:w="4110" w:type="dxa"/>
          </w:tcPr>
          <w:p w14:paraId="4AA4510A" w14:textId="638B5D2A" w:rsidR="00D25940" w:rsidRPr="004703E8" w:rsidRDefault="00B94AB3" w:rsidP="009B6A9B">
            <w:pPr>
              <w:pStyle w:val="Akapitzlist"/>
              <w:ind w:left="251"/>
            </w:pPr>
            <w:r>
              <w:t xml:space="preserve">- </w:t>
            </w:r>
            <w:r w:rsidRPr="00B94AB3">
              <w:t xml:space="preserve">art. 6 ust. 1 lit </w:t>
            </w:r>
            <w:r>
              <w:t>a</w:t>
            </w:r>
            <w:r w:rsidRPr="00B94AB3">
              <w:t>) RODO</w:t>
            </w:r>
            <w:r>
              <w:t>, tj. z</w:t>
            </w:r>
            <w:r w:rsidR="00D25940" w:rsidRPr="004703E8">
              <w:t>goda osób, których dane dotyczą</w:t>
            </w:r>
            <w:r w:rsidR="00D25940">
              <w:t xml:space="preserve"> zamieszczona w dokumentach aplikacyjnych</w:t>
            </w:r>
          </w:p>
        </w:tc>
      </w:tr>
    </w:tbl>
    <w:p w14:paraId="6CFF633C" w14:textId="77777777" w:rsidR="00D25940" w:rsidRDefault="00D25940" w:rsidP="00D25940">
      <w:pPr>
        <w:pStyle w:val="Akapitzlist"/>
        <w:ind w:left="0"/>
        <w:rPr>
          <w:b/>
        </w:rPr>
      </w:pPr>
    </w:p>
    <w:p w14:paraId="1C8EEB30" w14:textId="77777777" w:rsidR="00D25940" w:rsidRPr="004703E8" w:rsidRDefault="00D25940" w:rsidP="00D25940"/>
    <w:p w14:paraId="31E1439D" w14:textId="77777777" w:rsidR="00D25940" w:rsidRPr="004703E8" w:rsidRDefault="00D25940" w:rsidP="00D25940">
      <w:pPr>
        <w:rPr>
          <w:b/>
        </w:rPr>
      </w:pPr>
      <w:r w:rsidRPr="004703E8">
        <w:rPr>
          <w:b/>
        </w:rPr>
        <w:t>Okres przechowywania danych osobowych</w:t>
      </w:r>
    </w:p>
    <w:p w14:paraId="29EBBA33" w14:textId="77777777" w:rsidR="00D25940" w:rsidRPr="004703E8" w:rsidRDefault="00D25940" w:rsidP="00D25940">
      <w:r w:rsidRPr="004703E8">
        <w:t xml:space="preserve"> </w:t>
      </w:r>
    </w:p>
    <w:p w14:paraId="5352FA09" w14:textId="77777777" w:rsidR="00D25940" w:rsidRPr="00700C6F" w:rsidRDefault="00D25940" w:rsidP="00D25940">
      <w:pPr>
        <w:rPr>
          <w:color w:val="auto"/>
        </w:rPr>
      </w:pPr>
      <w:r w:rsidRPr="004703E8">
        <w:t>Pani/Pana dane osobowe będą przechowywane do czasu</w:t>
      </w:r>
      <w:r>
        <w:t xml:space="preserve"> wycofania przez Pana/Panią zgody, jednak nie dłużej</w:t>
      </w:r>
      <w:r w:rsidRPr="004703E8">
        <w:t xml:space="preserve"> </w:t>
      </w:r>
      <w:r>
        <w:t xml:space="preserve">niż do </w:t>
      </w:r>
      <w:r w:rsidRPr="004703E8">
        <w:t>zakończenia</w:t>
      </w:r>
      <w:r>
        <w:t xml:space="preserve"> procesu rekrutacji na dane stanowisko. Państwa aplikacja będzie rozpoznana </w:t>
      </w:r>
      <w:r w:rsidRPr="00764DFF">
        <w:rPr>
          <w:b/>
          <w:u w:val="single"/>
        </w:rPr>
        <w:t>wyłącznie w ramach wyżej ogłoszonej rekrutacji, a po jej zakończeniu zostanie usunięta.</w:t>
      </w:r>
      <w:r>
        <w:t xml:space="preserve"> Przetwarzanie danych na cele innych rekrutacji wymaga odrębnej zgody. W przypadku wyrażenia zgody na wykorzystanie CV również w przyszłych procesach rekrutacyjnych prowadzonych przez Przedsiębiorstwo Produkcyjno – Handlowe „AGRO-TOP” Sp. z o.o. dokumenty aplikacyjne będą </w:t>
      </w:r>
      <w:r w:rsidRPr="00700C6F">
        <w:rPr>
          <w:color w:val="auto"/>
        </w:rPr>
        <w:t>przechowywane przez administratora danych maksymalnie przez rok od daty ich złożenia</w:t>
      </w:r>
      <w:r>
        <w:rPr>
          <w:color w:val="auto"/>
        </w:rPr>
        <w:t>.</w:t>
      </w:r>
    </w:p>
    <w:p w14:paraId="663FC97A" w14:textId="77777777" w:rsidR="00D25940" w:rsidRDefault="00D25940" w:rsidP="00D25940">
      <w:pPr>
        <w:rPr>
          <w:b/>
        </w:rPr>
      </w:pPr>
    </w:p>
    <w:p w14:paraId="6EEA5365" w14:textId="53188F78" w:rsidR="00D25940" w:rsidRPr="00FF30DE" w:rsidRDefault="00D25940" w:rsidP="00D25940">
      <w:pPr>
        <w:rPr>
          <w:b/>
        </w:rPr>
      </w:pPr>
      <w:r w:rsidRPr="004703E8">
        <w:rPr>
          <w:b/>
        </w:rPr>
        <w:t>Praw</w:t>
      </w:r>
      <w:r>
        <w:rPr>
          <w:b/>
        </w:rPr>
        <w:t>a</w:t>
      </w:r>
      <w:r w:rsidRPr="004703E8">
        <w:rPr>
          <w:b/>
        </w:rPr>
        <w:t xml:space="preserve"> </w:t>
      </w:r>
    </w:p>
    <w:p w14:paraId="2E8E3C09" w14:textId="3BACAEDD" w:rsidR="00D25940" w:rsidRPr="004703E8" w:rsidRDefault="00D25940" w:rsidP="00D25940">
      <w:bookmarkStart w:id="3" w:name="_Hlk515448144"/>
      <w:r w:rsidRPr="004703E8">
        <w:t xml:space="preserve">Posiada Pani/Pan prawo dostępu do treści swoich danych osobowych, prawo do ich sprostowania, usunięcia oraz prawo do ograniczenia ich przetwarzania.  Ponadto </w:t>
      </w:r>
      <w:r>
        <w:t xml:space="preserve">w przypadku danych udostępnionych za zgodą - </w:t>
      </w:r>
      <w:r w:rsidRPr="004703E8">
        <w:t xml:space="preserve">także prawo do cofnięcia zgody w dowolnym momencie, prawo do przenoszenia danych oraz prawo do wniesienia sprzeciwu </w:t>
      </w:r>
      <w:r w:rsidRPr="004703E8">
        <w:lastRenderedPageBreak/>
        <w:t>wobec przetwarzania Pani/Pana danych osobowych.</w:t>
      </w:r>
    </w:p>
    <w:bookmarkEnd w:id="3"/>
    <w:p w14:paraId="21A1DFF1" w14:textId="77777777" w:rsidR="00D25940" w:rsidRPr="004703E8" w:rsidRDefault="00D25940" w:rsidP="00D25940">
      <w:r>
        <w:t>P</w:t>
      </w:r>
      <w:r w:rsidRPr="004703E8">
        <w:t>rzysługuje Pani/Panu</w:t>
      </w:r>
      <w:r>
        <w:t xml:space="preserve"> również</w:t>
      </w:r>
      <w:r w:rsidRPr="004703E8">
        <w:t xml:space="preserve"> prawo wniesienia skargi do Prezesa Urzędu Ochrony Danych Osobowych, ul. Stawki 2; 00-193 Warszawa, gdy uzna Pani/Pan, iż przetwarzanie danych osobowych Pani/Pana dotyczących narusza przepisy RODO</w:t>
      </w:r>
      <w:r>
        <w:t xml:space="preserve"> lub/i ustawy o ochronie danych osobowych</w:t>
      </w:r>
      <w:r w:rsidRPr="004703E8">
        <w:t>.</w:t>
      </w:r>
    </w:p>
    <w:p w14:paraId="5A18DCA4" w14:textId="77777777" w:rsidR="00D25940" w:rsidRPr="004703E8" w:rsidRDefault="00D25940" w:rsidP="00D25940">
      <w:r w:rsidRPr="004703E8">
        <w:t xml:space="preserve"> </w:t>
      </w:r>
    </w:p>
    <w:p w14:paraId="06D57359" w14:textId="77777777" w:rsidR="00D25940" w:rsidRPr="004703E8" w:rsidRDefault="00D25940" w:rsidP="00D25940">
      <w:pPr>
        <w:rPr>
          <w:b/>
        </w:rPr>
      </w:pPr>
      <w:r w:rsidRPr="004703E8">
        <w:rPr>
          <w:b/>
        </w:rPr>
        <w:t xml:space="preserve">Konsekwencje niepodania danych osobowych: </w:t>
      </w:r>
    </w:p>
    <w:p w14:paraId="45B6C2CC" w14:textId="77777777" w:rsidR="00D25940" w:rsidRPr="004703E8" w:rsidRDefault="00D25940" w:rsidP="00D25940">
      <w:r w:rsidRPr="004703E8">
        <w:t xml:space="preserve"> </w:t>
      </w:r>
    </w:p>
    <w:p w14:paraId="0F5BDF0F" w14:textId="77777777" w:rsidR="00D25940" w:rsidRDefault="00D25940" w:rsidP="00D25940">
      <w:r>
        <w:t>Podanie danych jest dobrowolne. Jednocześnie informujemy, że w przypadku niezamieszczenia klauzuli zgody na przetwarzanie danych osobowych wskazanych w CV kandydatura nie będzie mogła zostać rozpatrzona, a Państwa dokumenty aplikacyjne zostaną trwale zniszczone/usunięte z zasobów firmy.</w:t>
      </w:r>
    </w:p>
    <w:p w14:paraId="5288F8D9" w14:textId="77777777" w:rsidR="00D25940" w:rsidRPr="004703E8" w:rsidRDefault="00D25940" w:rsidP="00D25940"/>
    <w:p w14:paraId="6BBF71B9" w14:textId="77777777" w:rsidR="00D25940" w:rsidRPr="004703E8" w:rsidRDefault="00D25940" w:rsidP="00D25940">
      <w:pPr>
        <w:rPr>
          <w:b/>
        </w:rPr>
      </w:pPr>
      <w:r w:rsidRPr="004703E8">
        <w:rPr>
          <w:b/>
        </w:rPr>
        <w:t>Odbiorcy danych:</w:t>
      </w:r>
    </w:p>
    <w:p w14:paraId="2A7ABEB2" w14:textId="77777777" w:rsidR="00D25940" w:rsidRDefault="00D25940" w:rsidP="00D25940">
      <w:r w:rsidRPr="004703E8">
        <w:t>Odbiorcą Pani/Pana danych osobowych będą</w:t>
      </w:r>
      <w:r>
        <w:t xml:space="preserve"> dostawcy towarów i usług niezbędnych do realizacji ww. celów przetwarzania.  </w:t>
      </w:r>
    </w:p>
    <w:p w14:paraId="0BB83F95" w14:textId="77777777" w:rsidR="00D25940" w:rsidRPr="004703E8" w:rsidRDefault="00D25940" w:rsidP="00D25940"/>
    <w:p w14:paraId="366BDEC4" w14:textId="77777777" w:rsidR="00D25940" w:rsidRPr="004703E8" w:rsidRDefault="00D25940" w:rsidP="00D25940">
      <w:pPr>
        <w:rPr>
          <w:b/>
        </w:rPr>
      </w:pPr>
      <w:r w:rsidRPr="004703E8">
        <w:rPr>
          <w:b/>
        </w:rPr>
        <w:t xml:space="preserve">Przekazanie danych do państwa trzeciego/organizacji międzynarodowej: </w:t>
      </w:r>
    </w:p>
    <w:p w14:paraId="634DE269" w14:textId="77777777" w:rsidR="00D25940" w:rsidRPr="004703E8" w:rsidRDefault="00D25940" w:rsidP="00D25940">
      <w:r w:rsidRPr="004703E8">
        <w:t>Pana/Pani dane osobowe nie będą przekazywane do państwa trzeciego/organizacji międzynarodowej.</w:t>
      </w:r>
    </w:p>
    <w:p w14:paraId="3DF3D4D9" w14:textId="77777777" w:rsidR="00D25940" w:rsidRPr="004703E8" w:rsidRDefault="00D25940" w:rsidP="00D25940"/>
    <w:p w14:paraId="4E396897" w14:textId="77777777" w:rsidR="00D25940" w:rsidRPr="004703E8" w:rsidRDefault="00D25940" w:rsidP="00D25940">
      <w:pPr>
        <w:rPr>
          <w:b/>
        </w:rPr>
      </w:pPr>
      <w:r w:rsidRPr="004703E8">
        <w:rPr>
          <w:b/>
        </w:rPr>
        <w:t xml:space="preserve">Zautomatyzowane podejmowanie decyzji, profilowanie: </w:t>
      </w:r>
    </w:p>
    <w:p w14:paraId="0B6E47F1" w14:textId="77777777" w:rsidR="00D25940" w:rsidRPr="007D5A2C" w:rsidRDefault="00D25940" w:rsidP="00D25940">
      <w:r w:rsidRPr="007D5A2C">
        <w:t>Pana/ Pani dane osobowe mogą być przetwarzane w systemach informatycznych. Administrator danych nie stosuje zautomatyzowanego podejmowania decyzji oraz profilowania.</w:t>
      </w:r>
    </w:p>
    <w:p w14:paraId="20CAAF49" w14:textId="77777777" w:rsidR="00D25940" w:rsidRPr="004703E8" w:rsidRDefault="00D25940" w:rsidP="00D25940"/>
    <w:p w14:paraId="1AB348FB" w14:textId="77777777" w:rsidR="00D25940" w:rsidRPr="004703E8" w:rsidRDefault="00D25940" w:rsidP="00D25940"/>
    <w:p w14:paraId="6B038745" w14:textId="77777777" w:rsidR="00D25940" w:rsidRPr="004703E8" w:rsidRDefault="00D25940" w:rsidP="00D25940"/>
    <w:p w14:paraId="12F5D8A3" w14:textId="77777777" w:rsidR="00D25940" w:rsidRPr="004703E8" w:rsidRDefault="00D25940" w:rsidP="00B94AB3">
      <w:pPr>
        <w:rPr>
          <w:i/>
        </w:rPr>
      </w:pPr>
    </w:p>
    <w:p w14:paraId="7C849F81" w14:textId="77777777" w:rsidR="00D25940" w:rsidRPr="00222FC4" w:rsidRDefault="00D25940" w:rsidP="00D25940">
      <w:pPr>
        <w:jc w:val="center"/>
        <w:rPr>
          <w:b/>
          <w:i/>
        </w:rPr>
      </w:pPr>
    </w:p>
    <w:p w14:paraId="06E82435" w14:textId="77777777" w:rsidR="00D25940" w:rsidRDefault="00D25940" w:rsidP="00D25940">
      <w:pPr>
        <w:rPr>
          <w:b/>
        </w:rPr>
      </w:pPr>
    </w:p>
    <w:p w14:paraId="12C1C0FA" w14:textId="77777777" w:rsidR="00D25940" w:rsidRDefault="00D25940" w:rsidP="00D25940">
      <w:pPr>
        <w:rPr>
          <w:b/>
        </w:rPr>
      </w:pPr>
    </w:p>
    <w:p w14:paraId="2D236B57" w14:textId="3FDA2D18" w:rsidR="006C100F" w:rsidRPr="004703E8" w:rsidRDefault="006C100F" w:rsidP="00654F01">
      <w:pPr>
        <w:jc w:val="center"/>
        <w:rPr>
          <w:i/>
        </w:rPr>
      </w:pPr>
    </w:p>
    <w:p w14:paraId="3000BFA5" w14:textId="77777777" w:rsidR="006D06E4" w:rsidRPr="004703E8" w:rsidRDefault="006D06E4" w:rsidP="00654F01">
      <w:pPr>
        <w:jc w:val="center"/>
        <w:rPr>
          <w:i/>
        </w:rPr>
      </w:pPr>
    </w:p>
    <w:p w14:paraId="68F1989E" w14:textId="00BC6E0F" w:rsidR="006C100F" w:rsidRPr="004703E8" w:rsidRDefault="006C100F" w:rsidP="006C100F"/>
    <w:p w14:paraId="10FDEF86" w14:textId="77777777" w:rsidR="00AB5E57" w:rsidRPr="004703E8" w:rsidRDefault="00AB5E57" w:rsidP="00235B77"/>
    <w:sectPr w:rsidR="00AB5E57" w:rsidRPr="004703E8" w:rsidSect="00700C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5EF61" w14:textId="77777777" w:rsidR="008710DC" w:rsidRDefault="008710DC" w:rsidP="009D48EC">
      <w:pPr>
        <w:spacing w:line="240" w:lineRule="auto"/>
      </w:pPr>
      <w:r>
        <w:separator/>
      </w:r>
    </w:p>
  </w:endnote>
  <w:endnote w:type="continuationSeparator" w:id="0">
    <w:p w14:paraId="55804FBB" w14:textId="77777777" w:rsidR="008710DC" w:rsidRDefault="008710DC" w:rsidP="009D4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04681"/>
      <w:docPartObj>
        <w:docPartGallery w:val="Page Numbers (Bottom of Page)"/>
        <w:docPartUnique/>
      </w:docPartObj>
    </w:sdtPr>
    <w:sdtEndPr/>
    <w:sdtContent>
      <w:p w14:paraId="4AC470B5" w14:textId="338232C5" w:rsidR="0098387E" w:rsidRDefault="0098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5C">
          <w:rPr>
            <w:noProof/>
          </w:rPr>
          <w:t>2</w:t>
        </w:r>
        <w:r>
          <w:fldChar w:fldCharType="end"/>
        </w:r>
      </w:p>
    </w:sdtContent>
  </w:sdt>
  <w:p w14:paraId="56FC3AA1" w14:textId="77777777" w:rsidR="0098387E" w:rsidRDefault="00983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C331" w14:textId="77777777" w:rsidR="008710DC" w:rsidRDefault="008710DC" w:rsidP="009D48EC">
      <w:pPr>
        <w:spacing w:line="240" w:lineRule="auto"/>
      </w:pPr>
      <w:r>
        <w:separator/>
      </w:r>
    </w:p>
  </w:footnote>
  <w:footnote w:type="continuationSeparator" w:id="0">
    <w:p w14:paraId="1803492C" w14:textId="77777777" w:rsidR="008710DC" w:rsidRDefault="008710DC" w:rsidP="009D4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F02AF" w14:textId="2B70B20E" w:rsidR="00654F01" w:rsidRPr="00654F01" w:rsidRDefault="00654F01" w:rsidP="009D48EC">
    <w:pPr>
      <w:jc w:val="right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06B563B" wp14:editId="1EC5FB29">
          <wp:simplePos x="0" y="0"/>
          <wp:positionH relativeFrom="margin">
            <wp:posOffset>-290195</wp:posOffset>
          </wp:positionH>
          <wp:positionV relativeFrom="paragraph">
            <wp:posOffset>-440055</wp:posOffset>
          </wp:positionV>
          <wp:extent cx="1770380" cy="1171575"/>
          <wp:effectExtent l="0" t="0" r="127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4F01">
      <w:rPr>
        <w:rFonts w:asciiTheme="minorHAnsi" w:hAnsiTheme="minorHAnsi" w:cstheme="minorHAnsi"/>
        <w:b/>
        <w:sz w:val="16"/>
        <w:szCs w:val="16"/>
      </w:rPr>
      <w:t xml:space="preserve">Grupa docelowa: </w:t>
    </w:r>
  </w:p>
  <w:p w14:paraId="4CF33795" w14:textId="319B27D9" w:rsidR="00654F01" w:rsidRPr="00654F01" w:rsidRDefault="00654F01" w:rsidP="004703E8">
    <w:pPr>
      <w:tabs>
        <w:tab w:val="left" w:pos="660"/>
        <w:tab w:val="right" w:pos="9072"/>
      </w:tabs>
      <w:jc w:val="right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ab/>
    </w:r>
    <w:r>
      <w:rPr>
        <w:rFonts w:asciiTheme="minorHAnsi" w:hAnsiTheme="minorHAnsi" w:cstheme="minorHAnsi"/>
        <w:b/>
        <w:sz w:val="16"/>
        <w:szCs w:val="16"/>
      </w:rPr>
      <w:tab/>
    </w:r>
    <w:r w:rsidR="00A03567">
      <w:rPr>
        <w:rFonts w:asciiTheme="minorHAnsi" w:hAnsiTheme="minorHAnsi" w:cstheme="minorHAnsi"/>
        <w:b/>
        <w:sz w:val="16"/>
        <w:szCs w:val="16"/>
      </w:rPr>
      <w:t>kandydaci do pracy</w:t>
    </w:r>
    <w:r w:rsidR="001C17E1">
      <w:rPr>
        <w:rFonts w:asciiTheme="minorHAnsi" w:hAnsiTheme="minorHAnsi" w:cstheme="minorHAnsi"/>
        <w:b/>
        <w:sz w:val="16"/>
        <w:szCs w:val="16"/>
      </w:rPr>
      <w:t xml:space="preserve"> i współpracy </w:t>
    </w:r>
    <w:r w:rsidRPr="00654F01">
      <w:rPr>
        <w:rFonts w:asciiTheme="minorHAnsi" w:hAnsiTheme="minorHAnsi" w:cstheme="minorHAnsi"/>
        <w:b/>
        <w:sz w:val="16"/>
        <w:szCs w:val="16"/>
      </w:rPr>
      <w:t xml:space="preserve"> Przedsiębiorstwa Produkcyjno-Handlowego </w:t>
    </w:r>
  </w:p>
  <w:p w14:paraId="222D51BE" w14:textId="0656D9EE" w:rsidR="009D48EC" w:rsidRPr="00654F01" w:rsidRDefault="00654F01" w:rsidP="009D48EC">
    <w:pPr>
      <w:jc w:val="right"/>
      <w:rPr>
        <w:rFonts w:asciiTheme="minorHAnsi" w:hAnsiTheme="minorHAnsi" w:cstheme="minorHAnsi"/>
        <w:b/>
        <w:sz w:val="16"/>
        <w:szCs w:val="16"/>
      </w:rPr>
    </w:pPr>
    <w:r w:rsidRPr="00654F01">
      <w:rPr>
        <w:rFonts w:asciiTheme="minorHAnsi" w:hAnsiTheme="minorHAnsi" w:cstheme="minorHAnsi"/>
        <w:b/>
        <w:sz w:val="16"/>
        <w:szCs w:val="16"/>
      </w:rPr>
      <w:t>„AGRO-TOP” Sp. z o.o. z siedzibą w Wiśniewie</w:t>
    </w:r>
  </w:p>
  <w:p w14:paraId="59973CBC" w14:textId="2EE4FF92" w:rsidR="009D48EC" w:rsidRPr="00654F01" w:rsidRDefault="009D48EC">
    <w:pPr>
      <w:pStyle w:val="Nagwek"/>
      <w:rPr>
        <w:b/>
      </w:rPr>
    </w:pPr>
  </w:p>
  <w:p w14:paraId="22E9CE28" w14:textId="77777777" w:rsidR="009D48EC" w:rsidRDefault="009D4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84C"/>
    <w:multiLevelType w:val="hybridMultilevel"/>
    <w:tmpl w:val="E48C606A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67C6"/>
    <w:multiLevelType w:val="hybridMultilevel"/>
    <w:tmpl w:val="D8E2E866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595C"/>
    <w:multiLevelType w:val="hybridMultilevel"/>
    <w:tmpl w:val="38F69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5302"/>
    <w:multiLevelType w:val="hybridMultilevel"/>
    <w:tmpl w:val="6DFCBE40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32E9F"/>
    <w:multiLevelType w:val="hybridMultilevel"/>
    <w:tmpl w:val="924AB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B40C9"/>
    <w:multiLevelType w:val="hybridMultilevel"/>
    <w:tmpl w:val="92229492"/>
    <w:lvl w:ilvl="0" w:tplc="2D5A30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53A09"/>
    <w:multiLevelType w:val="hybridMultilevel"/>
    <w:tmpl w:val="5FAE0F44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C461C"/>
    <w:multiLevelType w:val="hybridMultilevel"/>
    <w:tmpl w:val="E5EC5490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46BC8"/>
    <w:multiLevelType w:val="hybridMultilevel"/>
    <w:tmpl w:val="3FEEF8A6"/>
    <w:lvl w:ilvl="0" w:tplc="CF6A9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56056"/>
    <w:multiLevelType w:val="hybridMultilevel"/>
    <w:tmpl w:val="B7D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740B6"/>
    <w:multiLevelType w:val="hybridMultilevel"/>
    <w:tmpl w:val="E05E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E2"/>
    <w:rsid w:val="000062DD"/>
    <w:rsid w:val="00012A92"/>
    <w:rsid w:val="000421D4"/>
    <w:rsid w:val="000461AC"/>
    <w:rsid w:val="00057D82"/>
    <w:rsid w:val="00093DBB"/>
    <w:rsid w:val="000945E2"/>
    <w:rsid w:val="000B763A"/>
    <w:rsid w:val="000C12F0"/>
    <w:rsid w:val="000D271A"/>
    <w:rsid w:val="000E14ED"/>
    <w:rsid w:val="000F1C7D"/>
    <w:rsid w:val="001014F8"/>
    <w:rsid w:val="00132B37"/>
    <w:rsid w:val="00165670"/>
    <w:rsid w:val="001659BA"/>
    <w:rsid w:val="00180CE5"/>
    <w:rsid w:val="001C17E1"/>
    <w:rsid w:val="001F5772"/>
    <w:rsid w:val="00235B77"/>
    <w:rsid w:val="0028401F"/>
    <w:rsid w:val="002B523A"/>
    <w:rsid w:val="002C5024"/>
    <w:rsid w:val="00301025"/>
    <w:rsid w:val="003502D7"/>
    <w:rsid w:val="003510D4"/>
    <w:rsid w:val="003A3CB3"/>
    <w:rsid w:val="003A4CF2"/>
    <w:rsid w:val="003D3668"/>
    <w:rsid w:val="003F6A56"/>
    <w:rsid w:val="00400ED9"/>
    <w:rsid w:val="00405DCA"/>
    <w:rsid w:val="0041668D"/>
    <w:rsid w:val="0042431C"/>
    <w:rsid w:val="004703E8"/>
    <w:rsid w:val="00471CC5"/>
    <w:rsid w:val="004926C5"/>
    <w:rsid w:val="004B5DE7"/>
    <w:rsid w:val="005050F9"/>
    <w:rsid w:val="00547586"/>
    <w:rsid w:val="00554D58"/>
    <w:rsid w:val="00574D3D"/>
    <w:rsid w:val="005827C7"/>
    <w:rsid w:val="0059197D"/>
    <w:rsid w:val="005A3B3E"/>
    <w:rsid w:val="005A4605"/>
    <w:rsid w:val="005C798C"/>
    <w:rsid w:val="005E1F8C"/>
    <w:rsid w:val="0061307F"/>
    <w:rsid w:val="00630BFA"/>
    <w:rsid w:val="00652824"/>
    <w:rsid w:val="00654F01"/>
    <w:rsid w:val="006C100F"/>
    <w:rsid w:val="006C74FC"/>
    <w:rsid w:val="006D06E4"/>
    <w:rsid w:val="006D2377"/>
    <w:rsid w:val="006D7DE8"/>
    <w:rsid w:val="006F2967"/>
    <w:rsid w:val="006F5B87"/>
    <w:rsid w:val="00700C6F"/>
    <w:rsid w:val="00730954"/>
    <w:rsid w:val="0076725F"/>
    <w:rsid w:val="00770539"/>
    <w:rsid w:val="00776DD7"/>
    <w:rsid w:val="007815A7"/>
    <w:rsid w:val="00787CE0"/>
    <w:rsid w:val="007A4321"/>
    <w:rsid w:val="007A6EEA"/>
    <w:rsid w:val="007D0872"/>
    <w:rsid w:val="007D3C0D"/>
    <w:rsid w:val="007E54AC"/>
    <w:rsid w:val="007E5961"/>
    <w:rsid w:val="007F5FC0"/>
    <w:rsid w:val="00811E6D"/>
    <w:rsid w:val="00814EE4"/>
    <w:rsid w:val="00836C40"/>
    <w:rsid w:val="008710DC"/>
    <w:rsid w:val="00885D55"/>
    <w:rsid w:val="00892A25"/>
    <w:rsid w:val="008956BB"/>
    <w:rsid w:val="008A5ED4"/>
    <w:rsid w:val="008B02AA"/>
    <w:rsid w:val="00926BE0"/>
    <w:rsid w:val="00941A45"/>
    <w:rsid w:val="0098387E"/>
    <w:rsid w:val="0099667B"/>
    <w:rsid w:val="009A19BE"/>
    <w:rsid w:val="009D48EC"/>
    <w:rsid w:val="009E2A98"/>
    <w:rsid w:val="00A03567"/>
    <w:rsid w:val="00A514E2"/>
    <w:rsid w:val="00A55F28"/>
    <w:rsid w:val="00A60503"/>
    <w:rsid w:val="00A96DA4"/>
    <w:rsid w:val="00AA1E37"/>
    <w:rsid w:val="00AB5E57"/>
    <w:rsid w:val="00B1078B"/>
    <w:rsid w:val="00B15730"/>
    <w:rsid w:val="00B41E63"/>
    <w:rsid w:val="00B43EC0"/>
    <w:rsid w:val="00B73F58"/>
    <w:rsid w:val="00B94AB3"/>
    <w:rsid w:val="00B95D7A"/>
    <w:rsid w:val="00B96799"/>
    <w:rsid w:val="00BD30F0"/>
    <w:rsid w:val="00BE21DF"/>
    <w:rsid w:val="00BF2B14"/>
    <w:rsid w:val="00BF6388"/>
    <w:rsid w:val="00C530F2"/>
    <w:rsid w:val="00C854A0"/>
    <w:rsid w:val="00C9181C"/>
    <w:rsid w:val="00C93E75"/>
    <w:rsid w:val="00CA1FA3"/>
    <w:rsid w:val="00CF6A52"/>
    <w:rsid w:val="00D11986"/>
    <w:rsid w:val="00D22B22"/>
    <w:rsid w:val="00D236F8"/>
    <w:rsid w:val="00D25940"/>
    <w:rsid w:val="00D50AD4"/>
    <w:rsid w:val="00D67D46"/>
    <w:rsid w:val="00D71383"/>
    <w:rsid w:val="00D91FD7"/>
    <w:rsid w:val="00DC3B24"/>
    <w:rsid w:val="00DD0872"/>
    <w:rsid w:val="00DD115C"/>
    <w:rsid w:val="00DE60CD"/>
    <w:rsid w:val="00E27CD3"/>
    <w:rsid w:val="00E56D60"/>
    <w:rsid w:val="00E70287"/>
    <w:rsid w:val="00EF4282"/>
    <w:rsid w:val="00F01247"/>
    <w:rsid w:val="00F06B13"/>
    <w:rsid w:val="00F16A89"/>
    <w:rsid w:val="00F3269B"/>
    <w:rsid w:val="00F35D6F"/>
    <w:rsid w:val="00F50017"/>
    <w:rsid w:val="00F50B9F"/>
    <w:rsid w:val="00F75A40"/>
    <w:rsid w:val="00F934B6"/>
    <w:rsid w:val="00FB7427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5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63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note">
    <w:name w:val=".leftnote"/>
    <w:uiPriority w:val="99"/>
    <w:rsid w:val="00B41E63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kompunktpunkt">
    <w:name w:val=".kompunktpunkt"/>
    <w:uiPriority w:val="99"/>
    <w:rsid w:val="00B41E63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B41E63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B41E63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B41E63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48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8E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8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8E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D48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48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48E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B523A"/>
    <w:pPr>
      <w:ind w:left="720"/>
      <w:contextualSpacing/>
    </w:pPr>
  </w:style>
  <w:style w:type="table" w:styleId="Tabela-Siatka">
    <w:name w:val="Table Grid"/>
    <w:basedOn w:val="Standardowy"/>
    <w:uiPriority w:val="39"/>
    <w:rsid w:val="000F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6E4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6E4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63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ftnote">
    <w:name w:val=".leftnote"/>
    <w:uiPriority w:val="99"/>
    <w:rsid w:val="00B41E63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kompunktpunkt">
    <w:name w:val=".kompunktpunkt"/>
    <w:uiPriority w:val="99"/>
    <w:rsid w:val="00B41E63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B41E63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B41E63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B41E63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48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8E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8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8E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D48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48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48E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B523A"/>
    <w:pPr>
      <w:ind w:left="720"/>
      <w:contextualSpacing/>
    </w:pPr>
  </w:style>
  <w:style w:type="table" w:styleId="Tabela-Siatka">
    <w:name w:val="Table Grid"/>
    <w:basedOn w:val="Standardowy"/>
    <w:uiPriority w:val="39"/>
    <w:rsid w:val="000F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6E4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6E4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ro-top@agro-top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DC06-763F-4AA4-A733-98347278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Szulc</dc:creator>
  <cp:lastModifiedBy>Anna Chodzińska</cp:lastModifiedBy>
  <cp:revision>2</cp:revision>
  <cp:lastPrinted>2018-05-29T10:17:00Z</cp:lastPrinted>
  <dcterms:created xsi:type="dcterms:W3CDTF">2019-09-06T07:14:00Z</dcterms:created>
  <dcterms:modified xsi:type="dcterms:W3CDTF">2019-09-06T07:14:00Z</dcterms:modified>
</cp:coreProperties>
</file>